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0D" w:rsidRPr="00921E29" w:rsidRDefault="00E4690D" w:rsidP="00E469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21E2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921E29">
        <w:rPr>
          <w:rFonts w:ascii="TH SarabunIT๙" w:hAnsi="TH SarabunIT๙" w:cs="TH SarabunIT๙"/>
          <w:b/>
          <w:bCs/>
          <w:sz w:val="40"/>
          <w:szCs w:val="40"/>
          <w:cs/>
        </w:rPr>
        <w:t>สร้างนักวิจัยรุ่นใหม่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Pr="00921E2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(ลูกไก่)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ประจำปีงบประมาณ พ.ศ. ๒๕๖๑</w:t>
      </w: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E4690D" w:rsidRPr="00921E29" w:rsidRDefault="00E4690D" w:rsidP="00E4690D">
      <w:pPr>
        <w:spacing w:after="0" w:line="240" w:lineRule="auto"/>
        <w:ind w:firstLine="85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สำนักงานคณะกรรมการวิจัยแห่งชาติ (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วช.</w:t>
      </w: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ในฐานะหน่วยงานกลางระดับชาติ ทำหน้าที่เป็นหน่วยนโยบายใน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ระบบวิจัยของประเทศ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ตามแผนการขับเคลื่อนและปฏิรูประบบวิจัย แบบบูรณาการของประเทศ และกรอบยุทธศาสตร์การวิจัยแห่งชาติ ๒๐ ปี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มีหน้าที่เป็นหน่วยรวบรวมข้อมูล ศึกษา วิจัยเกี่ยวกับนโยบาย เป้าหมาย ทิศทาง ยุทธศาสตร์ด้านการวิจัยในภาพรวม รายประเด็น รายอุตสาหกรรม และรายเทคโนโลยี แนวทางการจัดสรรงบประมาณด้านการวิจัยที่เหมาะสม แนวทางการกำกับดูแลด้านมาตร จริยธรรม การพัฒนาและส่งเสริมอาชีพนักวิจัยตลอดจนติดตาม วิเคราะห์แนวโน้มการเปลี่ยนแปลงด้านการวิจัยและเทคโนโลยี การจัดทำดัชนีต่างๆ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ที่เกี่ยวข้อง พร้อมทั้งติดตามและประเมินผลการบริหารงานวิจัยของหน่วยงานต่างๆ</w:t>
      </w:r>
      <w:r w:rsidRPr="00296A94">
        <w:rPr>
          <w:rFonts w:ascii="TH SarabunIT๙" w:hAnsi="TH SarabunIT๙" w:cs="TH SarabunIT๙"/>
          <w:szCs w:val="22"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ในการพัฒนาและส่งเสริมอาชีพนักวิจัยนั้น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วช. ได้มี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การสร้างวิทยากรวิจัยที่มีความรู้ความสามารถ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ในการถ่ายทอดองค์ความรู้ต่างๆ ด้านการวิจัยเพื่อสร้างนักวิจัยรุ่นใหม่ รวมถึงการพัฒนาทักษะส่งเสริมนักวิจัย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ที่อยู่ในระบบวิจัย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ให้มีความเป็นมืออาชีพในด้านการวิจัยเพิ่มมากขึ้น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E4690D" w:rsidRPr="00921E29" w:rsidRDefault="00E4690D" w:rsidP="00E4690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ในการพัฒนานักวิจัย ที่ผ่านมายังไม่สามารถเพิ่มนักวิจัยให้มีจำนวนมากอย่างรวดเร็ว อีกทั้งต้องพัฒนาให้นักวิจัยที่มีจำนวนเพิ่มขึ้นนั้น มีคุณภาพและสามารถนำการวิจัยมาประยุกต์ใช้สู่การใช้ประโยชน์ในระดับประเทศหรือพื้นที่ ดังนั้น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ตั้งแต่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ปีงบประมาณ ๒๕๕๗ วช. จึง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พัฒนาหลักสูตรการฝึกอบรม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วิทยากรหลักสูตรการพัฒนานักวิจัย” (แม่ไก่) โดยจัดทำหลักสูตร เพื่อใช้ในการฝึกอบรม นักวิชาการ นักวิจัย ตลอดจน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บุคลากร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จากภาคส่วนอื่นๆ ที่เหมาะสม ซึ่งสรรหา และคัดเลือกโดยมหาวิทยาลัย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หน่วยงานที่</w:t>
      </w:r>
      <w:r w:rsidRPr="00921E29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บันทึกข้อตกลงความร่วมมือทางวิชาการกับ วช.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ในการเข้าอบรม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ให้เป็นวิทยากรที่มีความรู้ ความสามารถ และดำเนินการจัดฝึกอบรม เพื่อพัฒนานักวิจัย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</w:t>
      </w:r>
      <w:r w:rsidRPr="00921E29">
        <w:rPr>
          <w:rFonts w:ascii="TH SarabunIT๙" w:hAnsi="TH SarabunIT๙" w:cs="TH SarabunIT๙"/>
          <w:sz w:val="32"/>
          <w:szCs w:val="32"/>
          <w:cs/>
        </w:rPr>
        <w:t>โครงการฝึกอบรม “สร้างนักวิจัยรุ่นใหม่” (ลูกไก่)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ร่วมกับ วช.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E4690D" w:rsidRPr="00921E29" w:rsidRDefault="00E4690D" w:rsidP="00E4690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E4690D" w:rsidRPr="00921E29" w:rsidRDefault="00E4690D" w:rsidP="00E4690D">
      <w:pPr>
        <w:tabs>
          <w:tab w:val="left" w:pos="72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เพื่อให้ผู้เข้ารับการฝึกอบรม มีความรู้ ความเข้าใจ และเรียนรู้ประสบการณ์เกี่ยวกับการวิจัยเพื่อการพัฒนาประเทศ</w:t>
      </w:r>
    </w:p>
    <w:p w:rsidR="00E4690D" w:rsidRPr="00921E29" w:rsidRDefault="00E4690D" w:rsidP="00E4690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เพื่อให้ผู้เข้ารับการฝึกอบรม สามารถจัดทำข้อเสนอการวิจัยได้</w:t>
      </w:r>
    </w:p>
    <w:p w:rsidR="00E4690D" w:rsidRDefault="00E4690D" w:rsidP="00E4690D">
      <w:pPr>
        <w:tabs>
          <w:tab w:val="left" w:pos="72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เพื่อบูรณาการเครือข่ายนักวิจัย จากหน่วยราชการ องค์กรการวิจัยต่างๆ ให้เข้มแข็งและยั่งยืนต่อไป</w:t>
      </w:r>
    </w:p>
    <w:p w:rsidR="00E4690D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7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 โครงสร้างหลักสูตร</w:t>
      </w:r>
    </w:p>
    <w:p w:rsidR="00E4690D" w:rsidRPr="00EA3752" w:rsidRDefault="00E4690D" w:rsidP="00E4690D">
      <w:pPr>
        <w:tabs>
          <w:tab w:val="left" w:pos="720"/>
        </w:tabs>
        <w:spacing w:after="0" w:line="240" w:lineRule="auto"/>
        <w:ind w:right="-471" w:hanging="1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3752">
        <w:rPr>
          <w:rFonts w:ascii="TH SarabunPSK" w:hAnsi="TH SarabunPSK" w:cs="TH SarabunPSK"/>
          <w:b/>
          <w:bCs/>
          <w:sz w:val="32"/>
          <w:szCs w:val="32"/>
          <w:cs/>
        </w:rPr>
        <w:tab/>
        <w:t>๑. ภาคทฤษฎี ประกอบด้วยเนื้อหา  จำนวน   ๑๙ ชั่วโมง ดังนี้</w:t>
      </w:r>
    </w:p>
    <w:tbl>
      <w:tblPr>
        <w:tblStyle w:val="TableGrid"/>
        <w:tblW w:w="8874" w:type="dxa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1083"/>
      </w:tblGrid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๑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ปรัชญาการวิจัย และจรรยาบรรณการวิจัย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>over v</w:t>
            </w:r>
            <w:r w:rsidRPr="00EA3752">
              <w:rPr>
                <w:rFonts w:ascii="TH SarabunPSK" w:eastAsia="Calibri" w:hAnsi="TH SarabunPSK" w:cs="TH SarabunPSK"/>
                <w:sz w:val="32"/>
                <w:szCs w:val="32"/>
              </w:rPr>
              <w:t>iew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๑ 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๒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การกำหนดโจทย์การวิจัยแบบบูรณาการที่สอดคล้องกับนโยบายการวิจัย</w:t>
            </w:r>
          </w:p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 ตามบริบทของชุมชน และงานตามภารกิจหลัก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๒ 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๓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37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การทบทวนวรรณกรรมและกรอบแนวคิด การสังเคราะห์วรรณกรรม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EA3752" w:rsidRDefault="00E4690D" w:rsidP="00E4690D">
            <w:pPr>
              <w:tabs>
                <w:tab w:val="num" w:pos="1918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๔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การออกแบบการวิจัย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4690D" w:rsidRPr="005A1100" w:rsidRDefault="00E4690D" w:rsidP="00E4690D">
            <w:pPr>
              <w:spacing w:after="0" w:line="240" w:lineRule="auto"/>
              <w:ind w:left="1008" w:right="-472" w:hanging="28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๑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. 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รูปแบบการวิจัยเชิงปริมาณ 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การกำหนดขนาด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ตัวอย่างและการวิเคราะห์ข้อมูล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E4690D" w:rsidRPr="005A1100" w:rsidRDefault="00E4690D" w:rsidP="00E4690D">
            <w:pPr>
              <w:spacing w:after="0" w:line="240" w:lineRule="auto"/>
              <w:ind w:left="720"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๒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. 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รูปแบบการวิจัยเชิงคุณภาพ 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การกำหนดกลุ่มเป้าหมาย</w:t>
            </w:r>
            <w:r w:rsidRPr="005A110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และการวิเคราะห์ข้อมูล </w:t>
            </w:r>
            <w:r w:rsidRPr="005A110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E4690D" w:rsidRDefault="00E4690D" w:rsidP="00E4690D">
            <w:pPr>
              <w:spacing w:after="0" w:line="240" w:lineRule="auto"/>
              <w:ind w:left="725"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รูปแบบการวิจัยและพัฒนา</w:t>
            </w:r>
            <w:r w:rsidRPr="00F1356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(</w:t>
            </w:r>
            <w:r w:rsidRPr="00F1356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R&amp;D)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44540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และการวิจัยเชิงปฏิบัติการแบบมีส่วนร่วม</w:t>
            </w:r>
          </w:p>
          <w:p w:rsidR="00E4690D" w:rsidRDefault="00E4690D" w:rsidP="00E4690D">
            <w:pPr>
              <w:spacing w:after="0" w:line="240" w:lineRule="auto"/>
              <w:ind w:left="725" w:right="-472"/>
              <w:rPr>
                <w:rFonts w:ascii="TH SarabunIT๙" w:hAnsi="TH SarabunIT๙" w:cs="TH SarabunIT๙"/>
                <w:sz w:val="32"/>
                <w:szCs w:val="32"/>
              </w:rPr>
            </w:pPr>
            <w:r w:rsidRPr="002E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ทั้งนี้กำหนดเป็นทั้ง ๓ รูปแบบการวิจัยดังนี้ (๔-๒-๒) หรือ (๒-๔-๒) หรือ (๒-๒-๔) </w:t>
            </w:r>
          </w:p>
          <w:p w:rsidR="00E4690D" w:rsidRPr="002E630D" w:rsidRDefault="00E4690D" w:rsidP="00E4690D">
            <w:pPr>
              <w:spacing w:after="0" w:line="240" w:lineRule="auto"/>
              <w:ind w:left="725" w:right="-472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</w:pPr>
            <w:r w:rsidRPr="002E630D">
              <w:rPr>
                <w:rFonts w:ascii="TH SarabunIT๙" w:hAnsi="TH SarabunIT๙" w:cs="TH SarabunIT๙"/>
                <w:sz w:val="32"/>
                <w:szCs w:val="32"/>
                <w:cs/>
              </w:rPr>
              <w:t>หรือ (๒-๓-๓) หรือ (๓-๒-๓) หรือ (๓-๓-๒)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Pr="00445405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๕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 การสร้างเครื่องมือ และการตรวจสอบคุณภาพเครื่องมือ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E4690D" w:rsidRPr="00EA3752" w:rsidTr="00C05D38">
        <w:tc>
          <w:tcPr>
            <w:tcW w:w="7791" w:type="dxa"/>
          </w:tcPr>
          <w:p w:rsidR="00E4690D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๖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310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หลักการเขียนข้อเสนอการวิจัย และหลักการประยุกต์งานวิจัยและนวัตกรรม</w:t>
            </w:r>
          </w:p>
          <w:p w:rsidR="00E4690D" w:rsidRDefault="00E4690D" w:rsidP="00E4690D">
            <w:pPr>
              <w:spacing w:after="0" w:line="240" w:lineRule="auto"/>
              <w:ind w:left="988"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D310C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ไปสู่การใช้ประโยชน์</w:t>
            </w:r>
          </w:p>
          <w:p w:rsidR="00E4690D" w:rsidRPr="00EA3752" w:rsidRDefault="00E4690D" w:rsidP="00E4690D">
            <w:pPr>
              <w:spacing w:after="0" w:line="240" w:lineRule="auto"/>
              <w:ind w:left="988"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E4690D" w:rsidRPr="00EA3752" w:rsidRDefault="00E4690D" w:rsidP="00E4690D">
            <w:pPr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E4690D" w:rsidRPr="00EA3752" w:rsidRDefault="00E4690D" w:rsidP="00E4690D">
      <w:pPr>
        <w:tabs>
          <w:tab w:val="left" w:pos="720"/>
          <w:tab w:val="left" w:pos="1260"/>
          <w:tab w:val="left" w:pos="8119"/>
        </w:tabs>
        <w:spacing w:after="0" w:line="240" w:lineRule="auto"/>
        <w:ind w:left="180" w:right="-47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A3752">
        <w:rPr>
          <w:rFonts w:ascii="TH SarabunPSK" w:hAnsi="TH SarabunPSK" w:cs="TH SarabunPSK"/>
          <w:b/>
          <w:bCs/>
          <w:sz w:val="32"/>
          <w:szCs w:val="32"/>
          <w:cs/>
        </w:rPr>
        <w:t>๒. ภาคปฏิบัติ ประกอบด้วยเนื้อหา  จำนวน   ๑๙ ชั่วโมง ดังนี้</w:t>
      </w:r>
    </w:p>
    <w:tbl>
      <w:tblPr>
        <w:tblStyle w:val="TableGrid"/>
        <w:tblW w:w="8874" w:type="dxa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1078"/>
      </w:tblGrid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๑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กำหนดโจทย์และบูรณาการความคิดร่วมกับสมาชิกในกลุ่ม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เพื่อกำหนดปัญหาวิจัยในแต่ละพื้นที่ และสรุปการกำหนดโจทย์วิจัย คำถามวิจัย วัตถุประสงค์  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๒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๒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ฝึกปฏิบัติเขียนการทบทวนวรรณกรรมและกรอบแนวคิดการสังเคราะห์วรรณกรรม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๒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๓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ฝึกปฏิบัติการออกแบบการวิจัย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๘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๔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ฝึกปฏิบัติเขียนข้อเสนอการวิจัยกลุ่ม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และการขยายผลการนำผลงานวิจัย</w:t>
            </w:r>
          </w:p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ต่อยอดไปสู่การใช้ประโยชน์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๓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๕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นำเสนอข้อเสนอการวิจัยกลุ่ม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และนำเสนอช่องทางการนำผลงานวิจัย</w:t>
            </w:r>
          </w:p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EC0">
              <w:rPr>
                <w:rFonts w:ascii="TH SarabunPSK" w:hAnsi="TH SarabunPSK" w:cs="TH SarabunPSK"/>
                <w:sz w:val="32"/>
                <w:szCs w:val="32"/>
                <w:cs/>
              </w:rPr>
              <w:t>ต่อยอดไปสู่การใช้ประโยชน์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๓ ชั่วโมง</w:t>
            </w:r>
          </w:p>
        </w:tc>
      </w:tr>
      <w:tr w:rsidR="00E4690D" w:rsidRPr="00EA3752" w:rsidTr="00C05D38">
        <w:tc>
          <w:tcPr>
            <w:tcW w:w="7796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 ๖</w:t>
            </w:r>
            <w:r w:rsidRPr="00EA3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บูรณาการความรู้และนำเสนอการสร้างเครือข่ายวิจัยจากการอบรม</w:t>
            </w:r>
          </w:p>
        </w:tc>
        <w:tc>
          <w:tcPr>
            <w:tcW w:w="1078" w:type="dxa"/>
          </w:tcPr>
          <w:p w:rsidR="00E4690D" w:rsidRPr="00EA3752" w:rsidRDefault="00E4690D" w:rsidP="00E4690D">
            <w:pPr>
              <w:tabs>
                <w:tab w:val="left" w:pos="720"/>
                <w:tab w:val="left" w:pos="1260"/>
                <w:tab w:val="left" w:pos="8119"/>
              </w:tabs>
              <w:spacing w:after="0" w:line="240" w:lineRule="auto"/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EA3752">
              <w:rPr>
                <w:rFonts w:ascii="TH SarabunPSK" w:hAnsi="TH SarabunPSK" w:cs="TH SarabunPSK"/>
                <w:sz w:val="32"/>
                <w:szCs w:val="32"/>
                <w:cs/>
              </w:rPr>
              <w:t>๑ ชั่วโมง</w:t>
            </w:r>
          </w:p>
        </w:tc>
      </w:tr>
    </w:tbl>
    <w:p w:rsidR="00E4690D" w:rsidRDefault="00E4690D" w:rsidP="00E4690D">
      <w:pPr>
        <w:spacing w:after="0" w:line="240" w:lineRule="auto"/>
        <w:ind w:left="180" w:right="-472" w:firstLine="540"/>
        <w:rPr>
          <w:rFonts w:ascii="TH SarabunPSK" w:hAnsi="TH SarabunPSK" w:cs="TH SarabunPSK"/>
          <w:b/>
          <w:bCs/>
          <w:sz w:val="32"/>
          <w:szCs w:val="32"/>
        </w:rPr>
      </w:pPr>
    </w:p>
    <w:p w:rsidR="00E4690D" w:rsidRPr="00EA3752" w:rsidRDefault="00E4690D" w:rsidP="00E4690D">
      <w:pPr>
        <w:spacing w:after="0" w:line="240" w:lineRule="auto"/>
        <w:ind w:left="180" w:right="-472"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3752">
        <w:rPr>
          <w:rFonts w:ascii="TH SarabunPSK" w:hAnsi="TH SarabunPSK" w:cs="TH SarabunPSK"/>
          <w:b/>
          <w:bCs/>
          <w:sz w:val="32"/>
          <w:szCs w:val="32"/>
          <w:cs/>
        </w:rPr>
        <w:t>๓. กิจกรรมเสริมหลักสูตรอื่นๆ  จำนวน ๒ ชั่วโมง</w:t>
      </w:r>
    </w:p>
    <w:p w:rsidR="00E4690D" w:rsidRPr="00EA3752" w:rsidRDefault="00E4690D" w:rsidP="00E4690D">
      <w:pPr>
        <w:tabs>
          <w:tab w:val="left" w:pos="720"/>
        </w:tabs>
        <w:spacing w:after="0" w:line="240" w:lineRule="auto"/>
        <w:ind w:left="180" w:right="-472" w:hanging="180"/>
        <w:rPr>
          <w:rFonts w:ascii="TH SarabunIT๙" w:hAnsi="TH SarabunIT๙" w:cs="TH SarabunIT๙"/>
          <w:sz w:val="32"/>
          <w:szCs w:val="32"/>
        </w:rPr>
      </w:pPr>
      <w:r w:rsidRPr="00EA3752">
        <w:rPr>
          <w:rFonts w:ascii="TH SarabunPSK" w:hAnsi="TH SarabunPSK" w:cs="TH SarabunPSK"/>
          <w:sz w:val="32"/>
          <w:szCs w:val="32"/>
          <w:cs/>
        </w:rPr>
        <w:tab/>
        <w:t xml:space="preserve">ปฐมนิเทศ </w:t>
      </w:r>
      <w:r w:rsidRPr="00EA3752">
        <w:rPr>
          <w:rFonts w:ascii="TH SarabunPSK" w:hAnsi="TH SarabunPSK" w:cs="TH SarabunPSK"/>
          <w:sz w:val="32"/>
          <w:szCs w:val="32"/>
        </w:rPr>
        <w:t xml:space="preserve">Homeroom </w:t>
      </w:r>
      <w:r w:rsidRPr="00EA3752">
        <w:rPr>
          <w:rFonts w:ascii="TH SarabunPSK" w:hAnsi="TH SarabunPSK" w:cs="TH SarabunPSK"/>
          <w:sz w:val="32"/>
          <w:szCs w:val="32"/>
          <w:cs/>
        </w:rPr>
        <w:t>แนะนำสมาชิก เลือกกรรมการรุ่น ปัจฉิมนิเทศ  รับวุฒิบัตร  และพิธีเปิด-ปิดการฝึกอบรม</w:t>
      </w:r>
    </w:p>
    <w:p w:rsidR="00E4690D" w:rsidRPr="006B5F66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วิธีการฝึกอบรม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การบรรยาย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ฝึกปฏิบัติ และทำกิจกรรมร่วมกัน</w:t>
      </w:r>
    </w:p>
    <w:p w:rsidR="00E4690D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ศึกษาค้นคว้าด้วยตนเอง</w:t>
      </w:r>
    </w:p>
    <w:p w:rsidR="00E4690D" w:rsidRPr="006B5F66" w:rsidRDefault="00E4690D" w:rsidP="00E4690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วิทยากร</w:t>
      </w:r>
    </w:p>
    <w:p w:rsidR="00E4690D" w:rsidRDefault="00E4690D" w:rsidP="00E4690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1E29">
        <w:rPr>
          <w:rFonts w:ascii="TH SarabunIT๙" w:hAnsi="TH SarabunIT๙" w:cs="TH SarabunIT๙"/>
          <w:sz w:val="32"/>
          <w:szCs w:val="32"/>
          <w:cs/>
        </w:rPr>
        <w:t>๑ ผู้ที่ผ่านการ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วิทยากรหลักสูตรการพัฒนานักวิจัย”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(แม่ไก่)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E4690D" w:rsidRDefault="00E4690D" w:rsidP="00E4690D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จากสำนักงานคณะกรรมการวิจัยแห่งชาติ และมหาวิทยาลัยเครือข่าย วช. </w:t>
      </w:r>
    </w:p>
    <w:p w:rsidR="00E4690D" w:rsidRPr="00921E29" w:rsidRDefault="00E4690D" w:rsidP="00E4690D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ที่ลงนามบันทึกข้อตกลงทางวิชาการ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ฯ ร่วมกัน</w:t>
      </w:r>
    </w:p>
    <w:p w:rsidR="00E4690D" w:rsidRDefault="00E4690D" w:rsidP="00E4690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๒ วิทยากรผู้ทรงคุณวุฒิที่ได้รับความเห็นชอบจากสำนักงานคณะกรรมการวิจัยแห่งชาติ </w:t>
      </w:r>
    </w:p>
    <w:p w:rsidR="00E4690D" w:rsidRDefault="00E4690D" w:rsidP="00E4690D">
      <w:pPr>
        <w:spacing w:after="0" w:line="240" w:lineRule="auto"/>
        <w:ind w:left="993" w:firstLine="14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และมหาวิทยาลัยเครือข่าย วช. ที่ลงนามบันทึกข้อตกลงทางวิชาการ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4690D" w:rsidRDefault="00E4690D" w:rsidP="00E4690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</w:p>
    <w:p w:rsidR="00E4690D" w:rsidRPr="004262E8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5226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 และการพิจารณาผู้เข้ารับการฝึกอบรม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๑. วุฒิการศึกษา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ปริญญาตรี ขึ้นไปหรือเทียบเท่า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>มีประสบการณ์ด้านการวิจัย ไม่เกิน ๒ ปี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ไม่เคยเป็นหัวหน้าโครงการวิจัย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452264"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452264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หรือสูงกว่า</w:t>
      </w:r>
    </w:p>
    <w:p w:rsidR="00E4690D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</w:p>
    <w:p w:rsidR="00E4690D" w:rsidRPr="00452264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2264">
        <w:rPr>
          <w:rFonts w:ascii="TH SarabunIT๙" w:hAnsi="TH SarabunIT๙" w:cs="TH SarabunIT๙"/>
          <w:sz w:val="32"/>
          <w:szCs w:val="32"/>
          <w:cs/>
        </w:rPr>
        <w:t>ของ วช. พิจารณาเป็นรายกรณี</w:t>
      </w:r>
    </w:p>
    <w:p w:rsidR="00E4690D" w:rsidRPr="003238DA" w:rsidRDefault="00E4690D" w:rsidP="00E4690D">
      <w:pPr>
        <w:tabs>
          <w:tab w:val="left" w:pos="142"/>
          <w:tab w:val="left" w:pos="374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38DA">
        <w:rPr>
          <w:rFonts w:ascii="TH SarabunIT๙" w:hAnsi="TH SarabunIT๙" w:cs="TH SarabunIT๙"/>
          <w:spacing w:val="-4"/>
          <w:sz w:val="32"/>
          <w:szCs w:val="32"/>
          <w:cs/>
        </w:rPr>
        <w:t>๗. ต้องไม่เป็นนิสิตหรือนักศึกษาที่กำลังศึกษาในระดับปริญญาโทหรือเอก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E4690D" w:rsidRPr="000B3DE7" w:rsidRDefault="00E4690D" w:rsidP="00E4690D">
      <w:pPr>
        <w:tabs>
          <w:tab w:val="left" w:pos="142"/>
          <w:tab w:val="left" w:pos="374"/>
        </w:tabs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B3DE7">
        <w:rPr>
          <w:rFonts w:ascii="TH SarabunIT๙" w:hAnsi="TH SarabunIT๙" w:cs="TH SarabunIT๙"/>
          <w:sz w:val="32"/>
          <w:szCs w:val="32"/>
          <w:cs/>
        </w:rPr>
        <w:tab/>
        <w:t>๘. หน่วยงานเครือข่ายรับสมัครและพิจารณาคัดเลือกและประกาศรายชื่อผู้เข้ารับการฝึกอบรม</w:t>
      </w:r>
    </w:p>
    <w:p w:rsidR="00E4690D" w:rsidRPr="00921E29" w:rsidRDefault="00E4690D" w:rsidP="00E4690D">
      <w:pPr>
        <w:tabs>
          <w:tab w:val="left" w:pos="142"/>
          <w:tab w:val="left" w:pos="37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ผู้ที่สนใจสามารถดูรายละเอียดโครงการและสมัครได้ที่ 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มหาวิทยาลัยเครือข่าย วช. ที่ลงนามความร่วมมือทางวิชาการฯ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จำนวนผู้เข้ารับการฝึกอบรม</w:t>
      </w:r>
    </w:p>
    <w:p w:rsidR="00E4690D" w:rsidRPr="00921E29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จำนวนรุ่นละประมาณ </w:t>
      </w:r>
      <w:r>
        <w:rPr>
          <w:rFonts w:ascii="TH SarabunIT๙" w:hAnsi="TH SarabunIT๙" w:cs="TH SarabunIT๙"/>
          <w:sz w:val="32"/>
          <w:szCs w:val="32"/>
          <w:cs/>
        </w:rPr>
        <w:t>๕๐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ระยะเวลาการฝึกอบรม</w:t>
      </w:r>
    </w:p>
    <w:p w:rsidR="00E4690D" w:rsidRPr="00517E7F" w:rsidRDefault="00E4690D" w:rsidP="00E469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517E7F">
        <w:rPr>
          <w:rFonts w:ascii="TH SarabunIT๙" w:hAnsi="TH SarabunIT๙" w:cs="TH SarabunIT๙"/>
          <w:sz w:val="32"/>
          <w:szCs w:val="32"/>
          <w:cs/>
        </w:rPr>
        <w:t>รุ่นละ ๕ วัน เวลา ๐๘.๓๐ น. – ๑๙.๐๐ น.</w:t>
      </w:r>
      <w:r w:rsidRPr="00517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E7F">
        <w:rPr>
          <w:rFonts w:ascii="TH SarabunIT๙" w:hAnsi="TH SarabunIT๙" w:cs="TH SarabunIT๙"/>
          <w:sz w:val="32"/>
          <w:szCs w:val="32"/>
          <w:cs/>
        </w:rPr>
        <w:t>จำนวน ๔๐ ชั่วโมง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วันและสถานที่ฝึกอบรม</w:t>
      </w:r>
    </w:p>
    <w:p w:rsidR="00E4690D" w:rsidRPr="00921E29" w:rsidRDefault="00E4690D" w:rsidP="00E4690D">
      <w:pPr>
        <w:spacing w:after="0" w:line="240" w:lineRule="auto"/>
        <w:ind w:right="-591" w:firstLine="72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เครือข่ายกำหนด</w:t>
      </w:r>
    </w:p>
    <w:p w:rsidR="00E4690D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การสมัครเข้ารับการฝึกอบรม</w:t>
      </w:r>
    </w:p>
    <w:p w:rsidR="00E4690D" w:rsidRPr="00921E29" w:rsidRDefault="00E4690D" w:rsidP="00E4690D">
      <w:pPr>
        <w:tabs>
          <w:tab w:val="left" w:pos="374"/>
          <w:tab w:val="left" w:pos="709"/>
          <w:tab w:val="left" w:pos="1496"/>
          <w:tab w:val="left" w:pos="2244"/>
          <w:tab w:val="left" w:pos="5049"/>
          <w:tab w:val="left" w:pos="6545"/>
          <w:tab w:val="left" w:pos="6732"/>
          <w:tab w:val="left" w:pos="710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ผู้ที่สนใจ และได้รับอนุมัติจากหน่วยงานต้นสังกัดให้สมัครเข้ารับการฝึกอบรม สามารถสมัครได้ที่ </w:t>
      </w:r>
      <w:r w:rsidRPr="00921E29">
        <w:rPr>
          <w:rFonts w:ascii="TH SarabunIT๙" w:hAnsi="TH SarabunIT๙" w:cs="TH SarabunIT๙"/>
          <w:sz w:val="32"/>
          <w:szCs w:val="32"/>
          <w:cs/>
        </w:rPr>
        <w:br/>
        <w:t>ผู้ประสานงานเครือข่าย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ที่ระบุไว้</w:t>
      </w:r>
      <w:r w:rsidRPr="00921E29">
        <w:rPr>
          <w:rFonts w:ascii="TH SarabunIT๙" w:hAnsi="TH SarabunIT๙" w:cs="TH SarabunIT๙"/>
          <w:sz w:val="32"/>
          <w:szCs w:val="32"/>
          <w:cs/>
        </w:rPr>
        <w:t>หนังสือรับสมัคร</w:t>
      </w: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การประเมินผล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ประเมินความคิดเห็นของผู้เข้ารับการฝึกอบรมเกี่ยวกับการฝึกอบรม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ประเมินผลการเรียนรู้ของผู้เข้ารับการฝึกอบรม โดยพิจารณาจาก</w:t>
      </w:r>
    </w:p>
    <w:p w:rsidR="00E4690D" w:rsidRPr="00921E29" w:rsidRDefault="00E4690D" w:rsidP="00E4690D">
      <w:pPr>
        <w:tabs>
          <w:tab w:val="left" w:pos="720"/>
          <w:tab w:val="left" w:pos="1260"/>
        </w:tabs>
        <w:spacing w:after="0" w:line="240" w:lineRule="auto"/>
        <w:ind w:left="2070" w:right="-28" w:hanging="207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จำนวนเวลาการเข้ารับการฝึกอบรมในแต่ละกิจกรรมต้องไม่น้อยกว่าร้อยละ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ของจำนวนเวลาอบรมทั้งหมดที่กำหนดในหลักสูตรและไม่น้อยกว่าร้อยละ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 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:rsidR="00E4690D" w:rsidRPr="00921E29" w:rsidRDefault="00E4690D" w:rsidP="00E4690D">
      <w:pPr>
        <w:tabs>
          <w:tab w:val="left" w:pos="720"/>
          <w:tab w:val="left" w:pos="1260"/>
          <w:tab w:val="left" w:pos="2070"/>
        </w:tabs>
        <w:spacing w:after="0" w:line="240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ข้อเสนอโครงการวิจัยของกลุ่ม</w:t>
      </w:r>
    </w:p>
    <w:p w:rsidR="00E4690D" w:rsidRDefault="00E4690D" w:rsidP="00E4690D">
      <w:pPr>
        <w:tabs>
          <w:tab w:val="left" w:pos="720"/>
          <w:tab w:val="left" w:pos="1260"/>
          <w:tab w:val="left" w:pos="2070"/>
        </w:tabs>
        <w:spacing w:after="0" w:line="240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๓ ประเมินความรู้ของผู้เข้ารับการฝึกอบรมโดยการประเมินตนเองก่อนและหลังการอบรม </w:t>
      </w:r>
    </w:p>
    <w:p w:rsidR="00E4690D" w:rsidRPr="00921E29" w:rsidRDefault="00E4690D" w:rsidP="00E4690D">
      <w:pPr>
        <w:tabs>
          <w:tab w:val="left" w:pos="720"/>
          <w:tab w:val="left" w:pos="1260"/>
          <w:tab w:val="left" w:pos="2070"/>
        </w:tabs>
        <w:spacing w:after="0" w:line="240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การติดตามและประเมินผลภายหลังการฝึกอบรม</w:t>
      </w:r>
    </w:p>
    <w:p w:rsidR="00E4690D" w:rsidRPr="00921E29" w:rsidRDefault="00E4690D" w:rsidP="00E469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เพื่อการพัฒนายกระดับศักยภาพนักวิจัยไทย</w:t>
      </w:r>
    </w:p>
    <w:p w:rsidR="00E4690D" w:rsidRPr="00921E29" w:rsidRDefault="00E4690D" w:rsidP="00E469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ติดตามผลผู้เข้ารับการฝึกอบรมหลังสิ้นสุดการฝึกอบรม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โดยการส่งแบบสอบถาม การสัมภาษณ์</w:t>
      </w:r>
    </w:p>
    <w:p w:rsidR="00E4690D" w:rsidRPr="00921E29" w:rsidRDefault="00E4690D" w:rsidP="00E4690D">
      <w:pPr>
        <w:spacing w:after="0" w:line="240" w:lineRule="auto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สัมมนาเพื่อติดตามผลการนำความรู้ไปใช้ในการปฏิบัติงานภายหลังจัดอบรมหรือสร้างเครือข่ายในการทำวิจัยและการสร้างผลงานวิจัยอย่างไร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เกณฑ์การมอบวุฒิบัตรให้แก่ผู้ผ่านการฝึกอบรม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>โดยพิจารณาจากเกณฑ์ ดังนี้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เข้ารับการฝึกอบรมตลอดหลักสูตร โดยมีจำนวนเวลาเข้าฝึกอบรมไม่น้อยกว่าร้อยละ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ของจำนวนเวลาทั้งหมดที่กำหนดในหลักสูตรฝึกอบรม 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ส่งข้อเสนอโครงการวิจัยของกลุ่ม</w:t>
      </w:r>
    </w:p>
    <w:p w:rsidR="00E4690D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๔. งบประมาณ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 w:rsidRPr="00921E29">
        <w:rPr>
          <w:rFonts w:ascii="TH SarabunIT๙" w:hAnsi="TH SarabunIT๙" w:cs="TH SarabunIT๙"/>
          <w:sz w:val="32"/>
          <w:szCs w:val="32"/>
          <w:cs/>
        </w:rPr>
        <w:t>ของสำนักงานคณะกรรมการวิจัยแห่งชาติ (วช.) ร่วมกับงบประมาณขอ</w:t>
      </w:r>
      <w:r>
        <w:rPr>
          <w:rFonts w:ascii="TH SarabunIT๙" w:hAnsi="TH SarabunIT๙" w:cs="TH SarabunIT๙" w:hint="cs"/>
          <w:sz w:val="32"/>
          <w:szCs w:val="32"/>
          <w:cs/>
        </w:rPr>
        <w:t>งหน่วยงาน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/หน่วยงานผู้จัด หรืองบประมาณหน่วยงานผู้จัด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เป็นค่าใช้จ่ายในการดำเนินงานการฝึกอบรม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สร้างนักวิจัย ให้มีความรู้และประสบการณ์ในการทำวิจัยอย่างมีระบบ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>ผู้เข้ารับการฝึกอบรมสามารถนำความรู้และประสบการณ์ไปทำวิจัย และปรับปรุงกระบวนการวิจัย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ที่หน่วยงานได้อย่างมีประสิทธิภาพ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>ช่วยให้ผู้เข้ารับการอบรมสามารถสร้างผลงานวิจัยอย่างสม่ำเสมอและต่อเนื่อง จึงเป็นการเพิ่มจำนวนนักวิจัย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>ที่มีคุณภาพให้แก่ประเทศ</w:t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เพื่อส่งเสริมและยกระดับการวิจัยของประเทศให้ผลการวิจัยตอบสนองภาคการผลิต 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br/>
        <w:t>และภาคบริการ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:rsidR="00E4690D" w:rsidRPr="00921E29" w:rsidRDefault="00E4690D" w:rsidP="00E4690D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เพื่อพัฒนาผลงานวิจัยของประเทศ ให้มีคุณภาพและปริมาณมากขึ้นและสามารถใช้งานวิจัย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เพิ่มขีดความสามารถในการแข่งขัน</w:t>
      </w:r>
    </w:p>
    <w:p w:rsidR="00E4690D" w:rsidRPr="00921E29" w:rsidRDefault="00E4690D" w:rsidP="00E4690D">
      <w:pPr>
        <w:tabs>
          <w:tab w:val="left" w:pos="900"/>
          <w:tab w:val="left" w:pos="1386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ได้นักวิจัยมีวิสัยทัศน์กว้างไกล และมีเครือข่ายการวิจัย</w:t>
      </w: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90D" w:rsidRPr="00921E29" w:rsidRDefault="00E4690D" w:rsidP="00E4690D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หน่วยงานที่รับผิดชอบ</w:t>
      </w:r>
    </w:p>
    <w:p w:rsidR="00E4690D" w:rsidRDefault="00E4690D" w:rsidP="00E4690D">
      <w:pPr>
        <w:tabs>
          <w:tab w:val="left" w:pos="426"/>
        </w:tabs>
        <w:spacing w:after="0" w:line="240" w:lineRule="auto"/>
        <w:ind w:right="-2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4690D" w:rsidRPr="00630463" w:rsidRDefault="00E4690D" w:rsidP="00E4690D">
      <w:pPr>
        <w:tabs>
          <w:tab w:val="left" w:pos="426"/>
        </w:tabs>
        <w:spacing w:after="0" w:line="240" w:lineRule="auto"/>
        <w:ind w:right="-24"/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ชื่อหน่วยงานเครือข่าย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(ผู้จัด)</w:t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304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rPr>
          <w:rFonts w:ascii="TH SarabunIT๙" w:hAnsi="TH SarabunIT๙" w:cs="TH SarabunIT๙"/>
          <w:spacing w:val="-4"/>
          <w:sz w:val="32"/>
          <w:szCs w:val="32"/>
        </w:rPr>
      </w:pP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304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โทรศัพท์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304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โทรสาร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E4690D" w:rsidRPr="00921E29" w:rsidRDefault="00E4690D" w:rsidP="00E4690D">
      <w:pPr>
        <w:tabs>
          <w:tab w:val="left" w:pos="426"/>
        </w:tabs>
        <w:spacing w:after="0" w:line="240" w:lineRule="auto"/>
        <w:ind w:left="426" w:right="-2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304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เว็บไซต์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E4690D" w:rsidRDefault="00E4690D" w:rsidP="00E4690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6304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อีเมล์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E4690D" w:rsidRDefault="00E4690D" w:rsidP="00E4690D">
      <w:pPr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</w:rPr>
        <w:tab/>
      </w:r>
    </w:p>
    <w:p w:rsidR="00E4690D" w:rsidRPr="00630463" w:rsidRDefault="00E4690D" w:rsidP="00E4690D">
      <w:pPr>
        <w:tabs>
          <w:tab w:val="left" w:pos="426"/>
        </w:tabs>
        <w:spacing w:after="0" w:line="240" w:lineRule="auto"/>
        <w:ind w:right="-2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304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สำนักงานคณะกรรมการวิจัยแห่งชาติ (วช.)</w:t>
      </w:r>
    </w:p>
    <w:p w:rsidR="00E4690D" w:rsidRPr="000D6939" w:rsidRDefault="00E4690D" w:rsidP="00E4690D">
      <w:pPr>
        <w:tabs>
          <w:tab w:val="left" w:pos="426"/>
        </w:tabs>
        <w:spacing w:after="0" w:line="240" w:lineRule="auto"/>
        <w:ind w:left="426" w:right="-2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304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D69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งานพัฒนาทรัพยากรบุคคล กลุ่มทรัพยากรบุคคล ชั้น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0D69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อาคาร วช.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D693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๑๙๖</w:t>
      </w:r>
      <w:r w:rsidRPr="000D693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D69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ถนนพหลโยธิน แขวงลาดยาว </w:t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D69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เขตจตุจักร กรุงเทพฯ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๑๐๙๐๐</w:t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rPr>
          <w:rFonts w:ascii="TH SarabunIT๙" w:hAnsi="TH SarabunIT๙" w:cs="TH SarabunIT๙"/>
          <w:spacing w:val="-4"/>
          <w:sz w:val="32"/>
          <w:szCs w:val="32"/>
        </w:rPr>
      </w:pP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304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โทรศัพท์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 ๒๕๖๑ ๒๔๔๕ ต่อ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๘๓๕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๘๓๘ </w:t>
      </w:r>
    </w:p>
    <w:p w:rsidR="00E4690D" w:rsidRDefault="00E4690D" w:rsidP="00E4690D">
      <w:pPr>
        <w:tabs>
          <w:tab w:val="left" w:pos="426"/>
        </w:tabs>
        <w:spacing w:after="0" w:line="240" w:lineRule="auto"/>
        <w:ind w:left="426" w:right="-2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304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โทรสาร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 ๒๕๗๙ ๐๔๕๗  </w:t>
      </w:r>
    </w:p>
    <w:p w:rsidR="00E4690D" w:rsidRPr="00921E29" w:rsidRDefault="00E4690D" w:rsidP="00E4690D">
      <w:pPr>
        <w:tabs>
          <w:tab w:val="left" w:pos="426"/>
        </w:tabs>
        <w:spacing w:after="0" w:line="240" w:lineRule="auto"/>
        <w:ind w:left="426" w:right="-2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304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เว็บไซต์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4568">
        <w:rPr>
          <w:rFonts w:ascii="TH SarabunIT๙" w:hAnsi="TH SarabunIT๙" w:cs="TH SarabunIT๙"/>
          <w:spacing w:val="-4"/>
          <w:sz w:val="32"/>
          <w:szCs w:val="32"/>
        </w:rPr>
        <w:t>http://www.nrct.go.th/training.aspx</w:t>
      </w:r>
    </w:p>
    <w:p w:rsidR="00B07701" w:rsidRDefault="00E4690D" w:rsidP="00E4690D">
      <w:pPr>
        <w:spacing w:after="0" w:line="240" w:lineRule="auto"/>
        <w:ind w:firstLine="720"/>
      </w:pPr>
      <w:bookmarkStart w:id="0" w:name="_GoBack"/>
      <w:bookmarkEnd w:id="0"/>
      <w:r w:rsidRPr="006304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อีเมล์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D6939">
        <w:rPr>
          <w:rFonts w:ascii="TH SarabunIT๙" w:hAnsi="TH SarabunIT๙" w:cs="TH SarabunIT๙"/>
          <w:spacing w:val="-4"/>
          <w:sz w:val="32"/>
          <w:szCs w:val="32"/>
        </w:rPr>
        <w:t>hrd@nrct.go.th</w:t>
      </w:r>
    </w:p>
    <w:sectPr w:rsidR="00B07701" w:rsidSect="00E4690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0D"/>
    <w:rsid w:val="00B07701"/>
    <w:rsid w:val="00E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F3A8-40BA-4F19-A4F6-431EB89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6701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dc:description/>
  <cp:lastModifiedBy>Wuttikorn Ngokkownok</cp:lastModifiedBy>
  <cp:revision>1</cp:revision>
  <dcterms:created xsi:type="dcterms:W3CDTF">2017-12-21T06:11:00Z</dcterms:created>
  <dcterms:modified xsi:type="dcterms:W3CDTF">2017-12-21T06:15:00Z</dcterms:modified>
</cp:coreProperties>
</file>